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7204"/>
      </w:tblGrid>
      <w:tr w:rsidR="00D943CA" w:rsidRPr="00BC1800" w14:paraId="559A4F32" w14:textId="77777777" w:rsidTr="00B509C9">
        <w:trPr>
          <w:trHeight w:val="850"/>
          <w:jc w:val="center"/>
        </w:trPr>
        <w:tc>
          <w:tcPr>
            <w:tcW w:w="10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559EB08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 xml:space="preserve">FORMULARZ Z UWAGAMI DO OFERTY ZŁOŻONEJ </w:t>
            </w:r>
            <w:r w:rsidRPr="00BC1800">
              <w:rPr>
                <w:rFonts w:eastAsia="Times New Roman" w:cstheme="minorHAnsi"/>
                <w:b/>
              </w:rPr>
              <w:br/>
              <w:t xml:space="preserve"> W TRYBIE ART. 19a USTAWY O DZIAŁALNOŚCI POŻYTKU PUBLICZNEGO I O WOLONTARIACIE</w:t>
            </w:r>
          </w:p>
        </w:tc>
      </w:tr>
      <w:tr w:rsidR="00D943CA" w:rsidRPr="00BC1800" w14:paraId="00383115" w14:textId="77777777" w:rsidTr="00B509C9">
        <w:trPr>
          <w:cantSplit/>
          <w:trHeight w:val="89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2156" w14:textId="77777777" w:rsidR="00D943CA" w:rsidRPr="00BC1800" w:rsidRDefault="00D943CA" w:rsidP="00B509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  <w:bCs/>
              </w:rPr>
            </w:pPr>
            <w:r w:rsidRPr="00BC1800">
              <w:rPr>
                <w:rFonts w:eastAsia="Times New Roman" w:cstheme="minorHAnsi"/>
                <w:b/>
              </w:rPr>
              <w:t>Rodzaj zadania publicznego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9080" w14:textId="6A684F87" w:rsidR="00D943CA" w:rsidRPr="00E75DF1" w:rsidRDefault="00E75DF1" w:rsidP="00E75DF1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139539002"/>
            <w:r w:rsidRPr="00FA401A">
              <w:rPr>
                <w:rFonts w:eastAsia="Times New Roman" w:cstheme="minorHAnsi"/>
                <w:lang w:eastAsia="pl-PL"/>
              </w:rPr>
              <w:t xml:space="preserve">Zadania z zakresu </w:t>
            </w:r>
            <w:r>
              <w:rPr>
                <w:rFonts w:eastAsia="Times New Roman" w:cstheme="minorHAnsi"/>
                <w:lang w:eastAsia="pl-PL"/>
              </w:rPr>
              <w:t xml:space="preserve">działania na rzecz dzieci </w:t>
            </w:r>
            <w:r>
              <w:rPr>
                <w:rFonts w:eastAsia="Times New Roman" w:cstheme="minorHAnsi"/>
                <w:lang w:eastAsia="pl-PL"/>
              </w:rPr>
              <w:br/>
              <w:t xml:space="preserve">i młodzieży, w tym wypoczynku dzieci </w:t>
            </w:r>
            <w:r>
              <w:rPr>
                <w:rFonts w:eastAsia="Times New Roman" w:cstheme="minorHAnsi"/>
                <w:lang w:eastAsia="pl-PL"/>
              </w:rPr>
              <w:br/>
              <w:t>i młodzieży zlecone w trybie ustawy o pożytku publicznym i wolontariacie</w:t>
            </w:r>
            <w:bookmarkEnd w:id="0"/>
          </w:p>
        </w:tc>
      </w:tr>
      <w:tr w:rsidR="00D943CA" w:rsidRPr="00BC1800" w14:paraId="7FCBD16C" w14:textId="77777777" w:rsidTr="00B509C9">
        <w:trPr>
          <w:cantSplit/>
          <w:trHeight w:val="37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70C" w14:textId="77777777" w:rsidR="00D943CA" w:rsidRPr="00BC1800" w:rsidRDefault="00D943CA" w:rsidP="00B509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Nazwa i adres organizacji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FE14" w14:textId="77777777" w:rsidR="00E75DF1" w:rsidRDefault="00E75DF1" w:rsidP="00E75DF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</w:rPr>
              <w:t>Chorągiew Podkarpacka ZHP KH Jasło</w:t>
            </w:r>
          </w:p>
          <w:p w14:paraId="4DBB3D4D" w14:textId="4A688862" w:rsidR="00E75DF1" w:rsidRDefault="00C67A2E" w:rsidP="00E75DF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u</w:t>
            </w:r>
            <w:r w:rsidR="00E75DF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l. Hetmańska 9</w:t>
            </w:r>
          </w:p>
          <w:p w14:paraId="79F545C8" w14:textId="232B8C5D" w:rsidR="00F357B3" w:rsidRDefault="00E75DF1" w:rsidP="00E75DF1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35-045 Rzeszów</w:t>
            </w:r>
          </w:p>
          <w:p w14:paraId="7F126579" w14:textId="2EB13556" w:rsidR="006252FB" w:rsidRPr="00BC1800" w:rsidRDefault="006252FB" w:rsidP="00E75DF1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3C77C5" w:rsidRPr="00BC1800" w14:paraId="1FDBF0A8" w14:textId="77777777" w:rsidTr="002B2993">
        <w:trPr>
          <w:cantSplit/>
          <w:trHeight w:val="77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24AE" w14:textId="77777777" w:rsidR="003C77C5" w:rsidRPr="00BC1800" w:rsidRDefault="003C77C5" w:rsidP="003C77C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Tytuł zadania publicznego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F836" w14:textId="57C6E263" w:rsidR="003C77C5" w:rsidRPr="00BC1800" w:rsidRDefault="00000000" w:rsidP="00E75DF1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theme="minorHAnsi"/>
                <w:b/>
                <w:bCs/>
                <w:i/>
                <w:lang w:eastAsia="pl-PL"/>
              </w:rPr>
            </w:pPr>
            <w:hyperlink r:id="rId5" w:history="1">
              <w:r w:rsidR="00E75DF1" w:rsidRPr="00DB73F3">
                <w:rPr>
                  <w:rFonts w:eastAsia="Times New Roman" w:cstheme="minorHAnsi"/>
                  <w:b/>
                  <w:bCs/>
                  <w:color w:val="000000" w:themeColor="text1"/>
                </w:rPr>
                <w:t xml:space="preserve"> </w:t>
              </w:r>
              <w:bookmarkStart w:id="1" w:name="_Hlk139539038"/>
              <w:r w:rsidR="00E75DF1" w:rsidRPr="00DB73F3">
                <w:rPr>
                  <w:rFonts w:eastAsia="Times New Roman" w:cstheme="minorHAnsi"/>
                  <w:b/>
                  <w:bCs/>
                  <w:color w:val="000000" w:themeColor="text1"/>
                </w:rPr>
                <w:t>„</w:t>
              </w:r>
              <w:r w:rsidR="00E75DF1">
                <w:rPr>
                  <w:rFonts w:eastAsia="Times New Roman" w:cstheme="minorHAnsi"/>
                  <w:b/>
                  <w:bCs/>
                  <w:color w:val="000000" w:themeColor="text1"/>
                </w:rPr>
                <w:t>W zdrowym ciele zdrowy duch</w:t>
              </w:r>
              <w:r w:rsidR="00E75DF1" w:rsidRPr="00DB73F3">
                <w:rPr>
                  <w:rFonts w:eastAsia="Times New Roman" w:cstheme="minorHAnsi"/>
                  <w:b/>
                  <w:bCs/>
                  <w:color w:val="000000" w:themeColor="text1"/>
                </w:rPr>
                <w:t>”</w:t>
              </w:r>
              <w:bookmarkEnd w:id="1"/>
              <w:r w:rsidR="00E75DF1" w:rsidRPr="00DB73F3">
                <w:rPr>
                  <w:rFonts w:eastAsia="Times New Roman" w:cstheme="minorHAnsi"/>
                  <w:b/>
                  <w:bCs/>
                  <w:color w:val="000000" w:themeColor="text1"/>
                </w:rPr>
                <w:t xml:space="preserve"> </w:t>
              </w:r>
            </w:hyperlink>
          </w:p>
        </w:tc>
      </w:tr>
      <w:tr w:rsidR="003C77C5" w:rsidRPr="00BC1800" w14:paraId="6AFFBD9C" w14:textId="77777777" w:rsidTr="00B509C9">
        <w:trPr>
          <w:cantSplit/>
          <w:trHeight w:val="390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29FB" w14:textId="77777777" w:rsidR="003C77C5" w:rsidRPr="00BC1800" w:rsidRDefault="003C77C5" w:rsidP="003C77C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Uwagi wraz z uzasadnieniem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70EE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60A01FC5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9EFA314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9502049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11F391A0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48265967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24099B1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354C38B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65DE4D5D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1C4ADD85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F21095C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31710AA7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8B288CD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436FC09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C6FBDC2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45CFA92C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4A99D3D3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A603380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27A473EB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3C77C5" w:rsidRPr="00BC1800" w14:paraId="4D66479F" w14:textId="77777777" w:rsidTr="00B509C9">
        <w:trPr>
          <w:cantSplit/>
          <w:trHeight w:val="35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EF32" w14:textId="77777777" w:rsidR="003C77C5" w:rsidRPr="00BC1800" w:rsidRDefault="003C77C5" w:rsidP="003C77C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Dane zgłaszającego uwagi (imię i nazwisko, nazwa podmiotu, adres korespondencyjny nr telefonu, e-mail)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562A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7C84C9E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A302E8D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576B975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36B57600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6A7CB630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3C77C5" w:rsidRPr="00BC1800" w14:paraId="3AAB641C" w14:textId="77777777" w:rsidTr="00B509C9">
        <w:trPr>
          <w:cantSplit/>
          <w:trHeight w:val="35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8616" w14:textId="77777777" w:rsidR="003C77C5" w:rsidRPr="00BC1800" w:rsidRDefault="003C77C5" w:rsidP="003C77C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Data wypełnienia formularza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E657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3C77C5" w:rsidRPr="00BC1800" w14:paraId="4BC52E46" w14:textId="77777777" w:rsidTr="00B509C9">
        <w:trPr>
          <w:cantSplit/>
          <w:trHeight w:val="35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4B1B" w14:textId="77777777" w:rsidR="003C77C5" w:rsidRPr="00BC1800" w:rsidRDefault="003C77C5" w:rsidP="003C77C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Podpis zgłaszającego uwagi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28D8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A0DBEBB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C5B0B15" w14:textId="77777777" w:rsidR="003C77C5" w:rsidRPr="00BC1800" w:rsidRDefault="003C77C5" w:rsidP="003C77C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</w:tbl>
    <w:p w14:paraId="668D00D4" w14:textId="77777777" w:rsidR="00D943CA" w:rsidRPr="00BC1800" w:rsidRDefault="00D943CA" w:rsidP="00D943CA">
      <w:pPr>
        <w:jc w:val="both"/>
        <w:rPr>
          <w:rFonts w:cstheme="minorHAnsi"/>
        </w:rPr>
      </w:pPr>
    </w:p>
    <w:p w14:paraId="4A65B735" w14:textId="77777777" w:rsidR="00D943CA" w:rsidRPr="00BC1800" w:rsidRDefault="00D943CA" w:rsidP="00D943CA">
      <w:pPr>
        <w:spacing w:line="259" w:lineRule="auto"/>
        <w:jc w:val="both"/>
        <w:rPr>
          <w:rFonts w:eastAsia="Times New Roman" w:cstheme="minorHAnsi"/>
          <w:b/>
          <w:bCs/>
          <w:lang w:eastAsia="pl-PL"/>
        </w:rPr>
      </w:pPr>
      <w:r w:rsidRPr="00BC1800">
        <w:rPr>
          <w:rFonts w:cstheme="minorHAnsi"/>
        </w:rPr>
        <w:t xml:space="preserve">       </w:t>
      </w:r>
    </w:p>
    <w:p w14:paraId="565BF8A3" w14:textId="77777777" w:rsidR="002B3F8F" w:rsidRDefault="002B3F8F"/>
    <w:sectPr w:rsidR="002B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4548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CA"/>
    <w:rsid w:val="000B25AE"/>
    <w:rsid w:val="001163B6"/>
    <w:rsid w:val="0014731F"/>
    <w:rsid w:val="001D7B85"/>
    <w:rsid w:val="001E5337"/>
    <w:rsid w:val="001F4765"/>
    <w:rsid w:val="002725F6"/>
    <w:rsid w:val="002B3F8F"/>
    <w:rsid w:val="003C77C5"/>
    <w:rsid w:val="00506942"/>
    <w:rsid w:val="006252FB"/>
    <w:rsid w:val="006F0978"/>
    <w:rsid w:val="009A496F"/>
    <w:rsid w:val="00BC7D4D"/>
    <w:rsid w:val="00C67A2E"/>
    <w:rsid w:val="00D943CA"/>
    <w:rsid w:val="00E75DF1"/>
    <w:rsid w:val="00F357B3"/>
    <w:rsid w:val="00F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679B"/>
  <w15:chartTrackingRefBased/>
  <w15:docId w15:val="{8534B852-3BEA-4C5D-87E6-507774BA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3C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kolaczyce.pl/artykul/108/1310/oferta-na-realizacje-zadania-publicznego-strazacki-turniej-strzelecki-na-wirtualnej-strzeln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Skiba</dc:creator>
  <cp:keywords/>
  <dc:description/>
  <cp:lastModifiedBy>Maria Skiba</cp:lastModifiedBy>
  <cp:revision>20</cp:revision>
  <cp:lastPrinted>2023-07-12T06:26:00Z</cp:lastPrinted>
  <dcterms:created xsi:type="dcterms:W3CDTF">2023-04-03T07:30:00Z</dcterms:created>
  <dcterms:modified xsi:type="dcterms:W3CDTF">2023-10-11T08:27:00Z</dcterms:modified>
</cp:coreProperties>
</file>